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A1" w:rsidRDefault="00FB0A98" w:rsidP="00BF0ED0">
      <w:pPr>
        <w:adjustRightInd w:val="0"/>
        <w:snapToGrid w:val="0"/>
        <w:spacing w:line="420" w:lineRule="exact"/>
        <w:rPr>
          <w:rFonts w:ascii="ＭＳ 明朝" w:hAnsi="ＭＳ 明朝"/>
          <w:sz w:val="22"/>
          <w:szCs w:val="28"/>
        </w:rPr>
      </w:pPr>
      <w:r w:rsidRPr="00E6760D">
        <w:rPr>
          <w:rFonts w:ascii="ＭＳ 明朝" w:hAnsi="ＭＳ 明朝" w:hint="eastAsia"/>
          <w:noProof/>
          <w:sz w:val="22"/>
          <w:szCs w:val="28"/>
        </w:rPr>
        <w:drawing>
          <wp:anchor distT="0" distB="0" distL="114300" distR="114300" simplePos="0" relativeHeight="251660288" behindDoc="1" locked="0" layoutInCell="1" allowOverlap="1">
            <wp:simplePos x="0" y="0"/>
            <wp:positionH relativeFrom="column">
              <wp:posOffset>-1096645</wp:posOffset>
            </wp:positionH>
            <wp:positionV relativeFrom="paragraph">
              <wp:posOffset>-2258695</wp:posOffset>
            </wp:positionV>
            <wp:extent cx="8220075" cy="120205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2020550"/>
                    </a:xfrm>
                    <a:prstGeom prst="rect">
                      <a:avLst/>
                    </a:prstGeom>
                    <a:noFill/>
                    <a:ln w="9525">
                      <a:noFill/>
                      <a:miter lim="800000"/>
                      <a:headEnd/>
                      <a:tailEnd/>
                    </a:ln>
                  </pic:spPr>
                </pic:pic>
              </a:graphicData>
            </a:graphic>
          </wp:anchor>
        </w:drawing>
      </w:r>
      <w:r w:rsidRPr="00E6760D">
        <w:rPr>
          <w:rFonts w:ascii="ＭＳ 明朝" w:hAnsi="ＭＳ 明朝" w:hint="eastAsia"/>
          <w:sz w:val="22"/>
          <w:szCs w:val="28"/>
        </w:rPr>
        <w:t xml:space="preserve">園長だより　</w:t>
      </w:r>
      <w:r>
        <w:rPr>
          <w:rFonts w:ascii="ＭＳ 明朝" w:hAnsi="ＭＳ 明朝" w:hint="eastAsia"/>
          <w:sz w:val="22"/>
          <w:szCs w:val="28"/>
        </w:rPr>
        <w:t>平成２</w:t>
      </w:r>
      <w:r w:rsidR="00D07DB6">
        <w:rPr>
          <w:rFonts w:ascii="ＭＳ 明朝" w:hAnsi="ＭＳ 明朝" w:hint="eastAsia"/>
          <w:sz w:val="22"/>
          <w:szCs w:val="28"/>
        </w:rPr>
        <w:t>８</w:t>
      </w:r>
      <w:r>
        <w:rPr>
          <w:rFonts w:ascii="ＭＳ 明朝" w:hAnsi="ＭＳ 明朝" w:hint="eastAsia"/>
          <w:sz w:val="22"/>
          <w:szCs w:val="28"/>
        </w:rPr>
        <w:t>年</w:t>
      </w:r>
      <w:r w:rsidR="00EB4E76">
        <w:rPr>
          <w:rFonts w:ascii="ＭＳ 明朝" w:hAnsi="ＭＳ 明朝" w:hint="eastAsia"/>
          <w:sz w:val="22"/>
          <w:szCs w:val="28"/>
        </w:rPr>
        <w:t>１</w:t>
      </w:r>
      <w:r w:rsidR="00E91527">
        <w:rPr>
          <w:rFonts w:ascii="ＭＳ 明朝" w:hAnsi="ＭＳ 明朝" w:hint="eastAsia"/>
          <w:sz w:val="22"/>
          <w:szCs w:val="28"/>
        </w:rPr>
        <w:t>１</w:t>
      </w:r>
      <w:r w:rsidRPr="00E6760D">
        <w:rPr>
          <w:rFonts w:ascii="ＭＳ 明朝" w:hAnsi="ＭＳ 明朝" w:hint="eastAsia"/>
          <w:sz w:val="22"/>
          <w:szCs w:val="28"/>
        </w:rPr>
        <w:t>月号</w:t>
      </w:r>
      <w:r w:rsidR="00E95130">
        <w:rPr>
          <w:rFonts w:ascii="ＭＳ 明朝" w:hAnsi="ＭＳ 明朝" w:hint="eastAsia"/>
          <w:sz w:val="22"/>
          <w:szCs w:val="28"/>
        </w:rPr>
        <w:t xml:space="preserve">　　　　　　　　　　　　　　　　　　　　　　　</w:t>
      </w:r>
    </w:p>
    <w:p w:rsidR="007742CF" w:rsidRDefault="00E95130" w:rsidP="000D18A1">
      <w:pPr>
        <w:adjustRightInd w:val="0"/>
        <w:snapToGrid w:val="0"/>
        <w:spacing w:line="420" w:lineRule="exact"/>
        <w:jc w:val="right"/>
        <w:rPr>
          <w:rFonts w:ascii="ＭＳ 明朝" w:cs="ＭＳ 明朝"/>
          <w:kern w:val="0"/>
          <w:sz w:val="21"/>
          <w:szCs w:val="21"/>
        </w:rPr>
      </w:pPr>
      <w:r>
        <w:rPr>
          <w:rFonts w:ascii="ＭＳ 明朝" w:hAnsi="ＭＳ 明朝" w:hint="eastAsia"/>
          <w:sz w:val="22"/>
          <w:szCs w:val="28"/>
        </w:rPr>
        <w:t xml:space="preserve">　</w:t>
      </w:r>
      <w:r w:rsidR="00270216">
        <w:rPr>
          <w:rFonts w:ascii="ＭＳ 明朝" w:cs="ＭＳ 明朝" w:hint="eastAsia"/>
          <w:kern w:val="0"/>
          <w:sz w:val="21"/>
          <w:szCs w:val="21"/>
        </w:rPr>
        <w:t>園長　平澤　正則</w:t>
      </w:r>
    </w:p>
    <w:p w:rsidR="00E91527" w:rsidRDefault="00E91527" w:rsidP="00E91527">
      <w:pPr>
        <w:adjustRightInd w:val="0"/>
        <w:snapToGrid w:val="0"/>
        <w:spacing w:line="420" w:lineRule="exact"/>
        <w:jc w:val="center"/>
        <w:rPr>
          <w:rFonts w:ascii="ＭＳ 明朝" w:cs="ＭＳ 明朝"/>
          <w:kern w:val="0"/>
          <w:sz w:val="21"/>
          <w:szCs w:val="21"/>
        </w:rPr>
      </w:pPr>
      <w:r>
        <w:rPr>
          <w:rFonts w:ascii="ＭＳ 明朝" w:cs="ＭＳ 明朝" w:hint="eastAsia"/>
          <w:kern w:val="0"/>
          <w:sz w:val="21"/>
          <w:szCs w:val="21"/>
        </w:rPr>
        <w:t>安全策を考える</w:t>
      </w:r>
    </w:p>
    <w:p w:rsidR="00E91527" w:rsidRDefault="00E91527" w:rsidP="00E91527">
      <w:pPr>
        <w:adjustRightInd w:val="0"/>
        <w:snapToGrid w:val="0"/>
        <w:spacing w:line="420" w:lineRule="exact"/>
        <w:jc w:val="left"/>
        <w:rPr>
          <w:rFonts w:ascii="ＭＳ 明朝" w:cs="ＭＳ 明朝"/>
          <w:kern w:val="0"/>
          <w:sz w:val="21"/>
          <w:szCs w:val="21"/>
        </w:rPr>
      </w:pPr>
    </w:p>
    <w:p w:rsidR="00E91527" w:rsidRDefault="00E91527" w:rsidP="00A55C85">
      <w:pPr>
        <w:adjustRightInd w:val="0"/>
        <w:snapToGrid w:val="0"/>
        <w:spacing w:line="420" w:lineRule="exact"/>
        <w:ind w:firstLineChars="100" w:firstLine="189"/>
        <w:jc w:val="left"/>
        <w:rPr>
          <w:rFonts w:ascii="ＭＳ 明朝" w:cs="ＭＳ 明朝"/>
          <w:kern w:val="0"/>
          <w:sz w:val="21"/>
          <w:szCs w:val="21"/>
        </w:rPr>
      </w:pPr>
      <w:r>
        <w:rPr>
          <w:rFonts w:ascii="ＭＳ 明朝" w:cs="ＭＳ 明朝" w:hint="eastAsia"/>
          <w:kern w:val="0"/>
          <w:sz w:val="21"/>
          <w:szCs w:val="21"/>
        </w:rPr>
        <w:t>先日の職員会議で，『門扉のすき間から出てしまった子がいたので注意しました。』との報告を受けました。</w:t>
      </w:r>
    </w:p>
    <w:p w:rsidR="00E91527" w:rsidRDefault="00E91527" w:rsidP="00E91527">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加えて，『すき間を防ぐようにするにはどうしたらよいでしょうか。』との相談が始まりました。網を張ろうか</w:t>
      </w:r>
      <w:r w:rsidR="00EA3EE6">
        <w:rPr>
          <w:rFonts w:ascii="ＭＳ 明朝" w:cs="ＭＳ 明朝" w:hint="eastAsia"/>
          <w:kern w:val="0"/>
          <w:sz w:val="21"/>
          <w:szCs w:val="21"/>
        </w:rPr>
        <w:t>，ロープではどうか，金属の方が丈夫でいいかなど皆</w:t>
      </w:r>
      <w:r w:rsidR="001F0C22">
        <w:rPr>
          <w:rFonts w:ascii="ＭＳ 明朝" w:cs="ＭＳ 明朝" w:hint="eastAsia"/>
          <w:kern w:val="0"/>
          <w:sz w:val="21"/>
          <w:szCs w:val="21"/>
        </w:rPr>
        <w:t>大変迷いました</w:t>
      </w:r>
      <w:r w:rsidR="00EA3EE6">
        <w:rPr>
          <w:rFonts w:ascii="ＭＳ 明朝" w:cs="ＭＳ 明朝" w:hint="eastAsia"/>
          <w:kern w:val="0"/>
          <w:sz w:val="21"/>
          <w:szCs w:val="21"/>
        </w:rPr>
        <w:t>。その</w:t>
      </w:r>
      <w:r w:rsidR="00C33BEB">
        <w:rPr>
          <w:rFonts w:ascii="ＭＳ 明朝" w:cs="ＭＳ 明朝" w:hint="eastAsia"/>
          <w:kern w:val="0"/>
          <w:sz w:val="21"/>
          <w:szCs w:val="21"/>
        </w:rPr>
        <w:t>すき間から</w:t>
      </w:r>
      <w:r w:rsidR="00EA3EE6">
        <w:rPr>
          <w:rFonts w:ascii="ＭＳ 明朝" w:cs="ＭＳ 明朝" w:hint="eastAsia"/>
          <w:kern w:val="0"/>
          <w:sz w:val="21"/>
          <w:szCs w:val="21"/>
        </w:rPr>
        <w:t>抜け出した子は以前にも同じことをし</w:t>
      </w:r>
      <w:r w:rsidR="005D4763">
        <w:rPr>
          <w:rFonts w:ascii="ＭＳ 明朝" w:cs="ＭＳ 明朝" w:hint="eastAsia"/>
          <w:kern w:val="0"/>
          <w:sz w:val="21"/>
          <w:szCs w:val="21"/>
        </w:rPr>
        <w:t>て注意もされたのですがその後も何回もやって</w:t>
      </w:r>
      <w:r w:rsidR="001F0C22">
        <w:rPr>
          <w:rFonts w:ascii="ＭＳ 明朝" w:cs="ＭＳ 明朝" w:hint="eastAsia"/>
          <w:kern w:val="0"/>
          <w:sz w:val="21"/>
          <w:szCs w:val="21"/>
        </w:rPr>
        <w:t>おり，</w:t>
      </w:r>
      <w:r w:rsidR="00C33BEB">
        <w:rPr>
          <w:rFonts w:ascii="ＭＳ 明朝" w:cs="ＭＳ 明朝" w:hint="eastAsia"/>
          <w:kern w:val="0"/>
          <w:sz w:val="21"/>
          <w:szCs w:val="21"/>
        </w:rPr>
        <w:t>他にやっている子もいるとのことでした。</w:t>
      </w:r>
      <w:r w:rsidR="005D4763">
        <w:rPr>
          <w:rFonts w:ascii="ＭＳ 明朝" w:cs="ＭＳ 明朝" w:hint="eastAsia"/>
          <w:kern w:val="0"/>
          <w:sz w:val="21"/>
          <w:szCs w:val="21"/>
        </w:rPr>
        <w:t>しかし，その子に限らず</w:t>
      </w:r>
      <w:r w:rsidR="00EA3EE6">
        <w:rPr>
          <w:rFonts w:ascii="ＭＳ 明朝" w:cs="ＭＳ 明朝" w:hint="eastAsia"/>
          <w:kern w:val="0"/>
          <w:sz w:val="21"/>
          <w:szCs w:val="21"/>
        </w:rPr>
        <w:t>どの子も思いもよらないことをする可能性があります</w:t>
      </w:r>
      <w:r w:rsidR="00EE4E50">
        <w:rPr>
          <w:rFonts w:ascii="ＭＳ 明朝" w:cs="ＭＳ 明朝" w:hint="eastAsia"/>
          <w:kern w:val="0"/>
          <w:sz w:val="21"/>
          <w:szCs w:val="21"/>
        </w:rPr>
        <w:t>から，危険の可能性はあらかじめ防ぐ</w:t>
      </w:r>
      <w:r w:rsidR="00C33BEB">
        <w:rPr>
          <w:rFonts w:ascii="ＭＳ 明朝" w:cs="ＭＳ 明朝" w:hint="eastAsia"/>
          <w:kern w:val="0"/>
          <w:sz w:val="21"/>
          <w:szCs w:val="21"/>
        </w:rPr>
        <w:t>必要があるとのことで</w:t>
      </w:r>
      <w:r w:rsidR="00EE4E50">
        <w:rPr>
          <w:rFonts w:ascii="ＭＳ 明朝" w:cs="ＭＳ 明朝" w:hint="eastAsia"/>
          <w:kern w:val="0"/>
          <w:sz w:val="21"/>
          <w:szCs w:val="21"/>
        </w:rPr>
        <w:t>，</w:t>
      </w:r>
      <w:r w:rsidR="005D4763">
        <w:rPr>
          <w:rFonts w:ascii="ＭＳ 明朝" w:cs="ＭＳ 明朝" w:hint="eastAsia"/>
          <w:kern w:val="0"/>
          <w:sz w:val="21"/>
          <w:szCs w:val="21"/>
        </w:rPr>
        <w:t>今回このような</w:t>
      </w:r>
      <w:r w:rsidR="00A55C85">
        <w:rPr>
          <w:rFonts w:ascii="ＭＳ 明朝" w:cs="ＭＳ 明朝" w:hint="eastAsia"/>
          <w:kern w:val="0"/>
          <w:sz w:val="21"/>
          <w:szCs w:val="21"/>
        </w:rPr>
        <w:t>話題になった</w:t>
      </w:r>
      <w:r w:rsidR="005D4763">
        <w:rPr>
          <w:rFonts w:ascii="ＭＳ 明朝" w:cs="ＭＳ 明朝" w:hint="eastAsia"/>
          <w:kern w:val="0"/>
          <w:sz w:val="21"/>
          <w:szCs w:val="21"/>
        </w:rPr>
        <w:t>わけです。</w:t>
      </w:r>
    </w:p>
    <w:p w:rsidR="003B7506" w:rsidRDefault="005D4763" w:rsidP="00E91527">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 xml:space="preserve">　そこで改めて考えたのは，そういう対処療法的な防止法では子どもには追いつけないということです。</w:t>
      </w:r>
      <w:r w:rsidR="00C33BEB">
        <w:rPr>
          <w:rFonts w:ascii="ＭＳ 明朝" w:cs="ＭＳ 明朝" w:hint="eastAsia"/>
          <w:kern w:val="0"/>
          <w:sz w:val="21"/>
          <w:szCs w:val="21"/>
        </w:rPr>
        <w:t>追いついてはまた追い越されるということです。</w:t>
      </w:r>
      <w:r>
        <w:rPr>
          <w:rFonts w:ascii="ＭＳ 明朝" w:cs="ＭＳ 明朝" w:hint="eastAsia"/>
          <w:kern w:val="0"/>
          <w:sz w:val="21"/>
          <w:szCs w:val="21"/>
        </w:rPr>
        <w:t>元来子どもは強い冒険心と好奇心をもちいろいろなことにやってみたさの一心で取りかかりますからその先の危険には思いが及ばないことがしばしば</w:t>
      </w:r>
      <w:r w:rsidR="00137645">
        <w:rPr>
          <w:rFonts w:ascii="ＭＳ 明朝" w:cs="ＭＳ 明朝" w:hint="eastAsia"/>
          <w:kern w:val="0"/>
          <w:sz w:val="21"/>
          <w:szCs w:val="21"/>
        </w:rPr>
        <w:t>です</w:t>
      </w:r>
      <w:r>
        <w:rPr>
          <w:rFonts w:ascii="ＭＳ 明朝" w:cs="ＭＳ 明朝" w:hint="eastAsia"/>
          <w:kern w:val="0"/>
          <w:sz w:val="21"/>
          <w:szCs w:val="21"/>
        </w:rPr>
        <w:t>。だからといって転ばぬ先の杖を必ず用意できるかといえばそうはいきません。</w:t>
      </w:r>
      <w:r w:rsidR="003B7506">
        <w:rPr>
          <w:rFonts w:ascii="ＭＳ 明朝" w:cs="ＭＳ 明朝" w:hint="eastAsia"/>
          <w:kern w:val="0"/>
          <w:sz w:val="21"/>
          <w:szCs w:val="21"/>
        </w:rPr>
        <w:t>園としてもできるだけ危険防止の策はとってきていますが，</w:t>
      </w:r>
      <w:r>
        <w:rPr>
          <w:rFonts w:ascii="ＭＳ 明朝" w:cs="ＭＳ 明朝" w:hint="eastAsia"/>
          <w:kern w:val="0"/>
          <w:sz w:val="21"/>
          <w:szCs w:val="21"/>
        </w:rPr>
        <w:t>滑り台の上や途中の高いところから飛び降りはしないか，園庭のフェンスや教室の窓枠によじ登りそこから落ちたりしないかなど，考え出したら危険だらけです。世の中も同じ</w:t>
      </w:r>
      <w:r w:rsidR="00A55C85">
        <w:rPr>
          <w:rFonts w:ascii="ＭＳ 明朝" w:cs="ＭＳ 明朝" w:hint="eastAsia"/>
          <w:kern w:val="0"/>
          <w:sz w:val="21"/>
          <w:szCs w:val="21"/>
        </w:rPr>
        <w:t>に</w:t>
      </w:r>
      <w:r>
        <w:rPr>
          <w:rFonts w:ascii="ＭＳ 明朝" w:cs="ＭＳ 明朝" w:hint="eastAsia"/>
          <w:kern w:val="0"/>
          <w:sz w:val="21"/>
          <w:szCs w:val="21"/>
        </w:rPr>
        <w:t>危険だらけであり，駅のホームの柵などないのが当り前</w:t>
      </w:r>
      <w:r w:rsidR="0038594D">
        <w:rPr>
          <w:rFonts w:ascii="ＭＳ 明朝" w:cs="ＭＳ 明朝" w:hint="eastAsia"/>
          <w:kern w:val="0"/>
          <w:sz w:val="21"/>
          <w:szCs w:val="21"/>
        </w:rPr>
        <w:t>だ</w:t>
      </w:r>
      <w:r>
        <w:rPr>
          <w:rFonts w:ascii="ＭＳ 明朝" w:cs="ＭＳ 明朝" w:hint="eastAsia"/>
          <w:kern w:val="0"/>
          <w:sz w:val="21"/>
          <w:szCs w:val="21"/>
        </w:rPr>
        <w:t>から</w:t>
      </w:r>
      <w:r w:rsidR="00C33BEB">
        <w:rPr>
          <w:rFonts w:ascii="ＭＳ 明朝" w:cs="ＭＳ 明朝" w:hint="eastAsia"/>
          <w:kern w:val="0"/>
          <w:sz w:val="21"/>
          <w:szCs w:val="21"/>
        </w:rPr>
        <w:t>電車に乗るのも</w:t>
      </w:r>
      <w:r w:rsidR="0038594D">
        <w:rPr>
          <w:rFonts w:ascii="ＭＳ 明朝" w:cs="ＭＳ 明朝" w:hint="eastAsia"/>
          <w:kern w:val="0"/>
          <w:sz w:val="21"/>
          <w:szCs w:val="21"/>
        </w:rPr>
        <w:t>危な</w:t>
      </w:r>
      <w:r w:rsidR="00C33BEB">
        <w:rPr>
          <w:rFonts w:ascii="ＭＳ 明朝" w:cs="ＭＳ 明朝" w:hint="eastAsia"/>
          <w:kern w:val="0"/>
          <w:sz w:val="21"/>
          <w:szCs w:val="21"/>
        </w:rPr>
        <w:t>い</w:t>
      </w:r>
      <w:r>
        <w:rPr>
          <w:rFonts w:ascii="ＭＳ 明朝" w:cs="ＭＳ 明朝" w:hint="eastAsia"/>
          <w:kern w:val="0"/>
          <w:sz w:val="21"/>
          <w:szCs w:val="21"/>
        </w:rPr>
        <w:t>，</w:t>
      </w:r>
      <w:r w:rsidR="0038594D">
        <w:rPr>
          <w:rFonts w:ascii="ＭＳ 明朝" w:cs="ＭＳ 明朝" w:hint="eastAsia"/>
          <w:kern w:val="0"/>
          <w:sz w:val="21"/>
          <w:szCs w:val="21"/>
        </w:rPr>
        <w:t>道路の歩道</w:t>
      </w:r>
      <w:r>
        <w:rPr>
          <w:rFonts w:ascii="ＭＳ 明朝" w:cs="ＭＳ 明朝" w:hint="eastAsia"/>
          <w:kern w:val="0"/>
          <w:sz w:val="21"/>
          <w:szCs w:val="21"/>
        </w:rPr>
        <w:t>だって柵などないからいつ車が飛び込んでくるかもわからない。</w:t>
      </w:r>
      <w:r w:rsidR="0038594D">
        <w:rPr>
          <w:rFonts w:ascii="ＭＳ 明朝" w:cs="ＭＳ 明朝" w:hint="eastAsia"/>
          <w:kern w:val="0"/>
          <w:sz w:val="21"/>
          <w:szCs w:val="21"/>
        </w:rPr>
        <w:t>地下鉄</w:t>
      </w:r>
      <w:r w:rsidR="001F0C22">
        <w:rPr>
          <w:rFonts w:ascii="ＭＳ 明朝" w:cs="ＭＳ 明朝" w:hint="eastAsia"/>
          <w:kern w:val="0"/>
          <w:sz w:val="21"/>
          <w:szCs w:val="21"/>
        </w:rPr>
        <w:t>では最近視覚障害の方が命を落とし</w:t>
      </w:r>
      <w:r w:rsidR="006C2F1D">
        <w:rPr>
          <w:rFonts w:ascii="ＭＳ 明朝" w:cs="ＭＳ 明朝" w:hint="eastAsia"/>
          <w:kern w:val="0"/>
          <w:sz w:val="21"/>
          <w:szCs w:val="21"/>
        </w:rPr>
        <w:t>た</w:t>
      </w:r>
      <w:r w:rsidR="0038594D">
        <w:rPr>
          <w:rFonts w:ascii="ＭＳ 明朝" w:cs="ＭＳ 明朝" w:hint="eastAsia"/>
          <w:kern w:val="0"/>
          <w:sz w:val="21"/>
          <w:szCs w:val="21"/>
        </w:rPr>
        <w:t>の</w:t>
      </w:r>
      <w:r w:rsidR="001F0C22">
        <w:rPr>
          <w:rFonts w:ascii="ＭＳ 明朝" w:cs="ＭＳ 明朝" w:hint="eastAsia"/>
          <w:kern w:val="0"/>
          <w:sz w:val="21"/>
          <w:szCs w:val="21"/>
        </w:rPr>
        <w:t>をきっかけに安全な柵を設ける工事が始まりましたが，いつどこでどうなるかを考えれば完璧な安全策などはないといえるでしょう。</w:t>
      </w:r>
      <w:r w:rsidR="00137645">
        <w:rPr>
          <w:rFonts w:ascii="ＭＳ 明朝" w:cs="ＭＳ 明朝" w:hint="eastAsia"/>
          <w:kern w:val="0"/>
          <w:sz w:val="21"/>
          <w:szCs w:val="21"/>
        </w:rPr>
        <w:t>大切なことは，安全策は一つ一つとってはいくけれども，他に頼る前に，頼る以上に自分自身が気をつけなければならないということです。</w:t>
      </w:r>
      <w:r w:rsidR="003B7506">
        <w:rPr>
          <w:rFonts w:ascii="ＭＳ 明朝" w:cs="ＭＳ 明朝" w:hint="eastAsia"/>
          <w:kern w:val="0"/>
          <w:sz w:val="21"/>
          <w:szCs w:val="21"/>
        </w:rPr>
        <w:t>世の大人は子どもたちにそれを教える必要があ</w:t>
      </w:r>
      <w:r w:rsidR="00C33BEB">
        <w:rPr>
          <w:rFonts w:ascii="ＭＳ 明朝" w:cs="ＭＳ 明朝" w:hint="eastAsia"/>
          <w:kern w:val="0"/>
          <w:sz w:val="21"/>
          <w:szCs w:val="21"/>
        </w:rPr>
        <w:t>ります</w:t>
      </w:r>
      <w:r w:rsidR="003B7506">
        <w:rPr>
          <w:rFonts w:ascii="ＭＳ 明朝" w:cs="ＭＳ 明朝" w:hint="eastAsia"/>
          <w:kern w:val="0"/>
          <w:sz w:val="21"/>
          <w:szCs w:val="21"/>
        </w:rPr>
        <w:t>。</w:t>
      </w:r>
      <w:r w:rsidR="00C33BEB">
        <w:rPr>
          <w:rFonts w:ascii="ＭＳ 明朝" w:cs="ＭＳ 明朝" w:hint="eastAsia"/>
          <w:kern w:val="0"/>
          <w:sz w:val="21"/>
          <w:szCs w:val="21"/>
        </w:rPr>
        <w:t>『何度も言った。』とか『言ったけれどきかない。』では「教えた」ことにはなりません。「きちんと教えること」に私たちは真剣に取り組</w:t>
      </w:r>
      <w:r w:rsidR="006C2F1D">
        <w:rPr>
          <w:rFonts w:ascii="ＭＳ 明朝" w:cs="ＭＳ 明朝" w:hint="eastAsia"/>
          <w:kern w:val="0"/>
          <w:sz w:val="21"/>
          <w:szCs w:val="21"/>
        </w:rPr>
        <w:t>む必要があります</w:t>
      </w:r>
      <w:r w:rsidR="00C33BEB">
        <w:rPr>
          <w:rFonts w:ascii="ＭＳ 明朝" w:cs="ＭＳ 明朝" w:hint="eastAsia"/>
          <w:kern w:val="0"/>
          <w:sz w:val="21"/>
          <w:szCs w:val="21"/>
        </w:rPr>
        <w:t>。</w:t>
      </w:r>
    </w:p>
    <w:p w:rsidR="003B7506" w:rsidRDefault="00137645" w:rsidP="00A55C85">
      <w:pPr>
        <w:adjustRightInd w:val="0"/>
        <w:snapToGrid w:val="0"/>
        <w:spacing w:line="420" w:lineRule="exact"/>
        <w:ind w:firstLineChars="100" w:firstLine="189"/>
        <w:jc w:val="left"/>
        <w:rPr>
          <w:rFonts w:ascii="ＭＳ 明朝" w:cs="ＭＳ 明朝"/>
          <w:kern w:val="0"/>
          <w:sz w:val="21"/>
          <w:szCs w:val="21"/>
        </w:rPr>
      </w:pPr>
      <w:r>
        <w:rPr>
          <w:rFonts w:ascii="ＭＳ 明朝" w:cs="ＭＳ 明朝" w:hint="eastAsia"/>
          <w:kern w:val="0"/>
          <w:sz w:val="21"/>
          <w:szCs w:val="21"/>
        </w:rPr>
        <w:t>また，転ばぬ先の杖が必ず良いともいえません。むしろ，発達途上の子どもたちには悪く作用する危険も覚悟すべきです。転んだからこそわかる痛みやけがへの対処方もわかるというものです。他人の痛みにも気づけるでしょう。乱暴に聞こえるかもしれませんが，ある程度は転ばさなければならないともいえます。とはいえ，転ばせ方がまた難しい。</w:t>
      </w:r>
      <w:r w:rsidR="00C33BEB">
        <w:rPr>
          <w:rFonts w:ascii="ＭＳ 明朝" w:cs="ＭＳ 明朝" w:hint="eastAsia"/>
          <w:kern w:val="0"/>
          <w:sz w:val="21"/>
          <w:szCs w:val="21"/>
        </w:rPr>
        <w:t>「転ばせるのか」「その前に防ぐのか」，この判断をいちいちきちんとやっていこうとする努力が身近にいる大人には求められるのです。</w:t>
      </w:r>
    </w:p>
    <w:p w:rsidR="005D4763" w:rsidRDefault="00137645" w:rsidP="00A55C85">
      <w:pPr>
        <w:adjustRightInd w:val="0"/>
        <w:snapToGrid w:val="0"/>
        <w:spacing w:line="420" w:lineRule="exact"/>
        <w:ind w:firstLineChars="100" w:firstLine="189"/>
        <w:jc w:val="left"/>
        <w:rPr>
          <w:rFonts w:ascii="ＭＳ 明朝" w:cs="ＭＳ 明朝"/>
          <w:kern w:val="0"/>
          <w:sz w:val="21"/>
          <w:szCs w:val="21"/>
        </w:rPr>
      </w:pPr>
      <w:r>
        <w:rPr>
          <w:rFonts w:ascii="ＭＳ 明朝" w:cs="ＭＳ 明朝" w:hint="eastAsia"/>
          <w:kern w:val="0"/>
          <w:sz w:val="21"/>
          <w:szCs w:val="21"/>
        </w:rPr>
        <w:t>冒頭の</w:t>
      </w:r>
      <w:r w:rsidR="003B7506">
        <w:rPr>
          <w:rFonts w:ascii="ＭＳ 明朝" w:cs="ＭＳ 明朝" w:hint="eastAsia"/>
          <w:kern w:val="0"/>
          <w:sz w:val="21"/>
          <w:szCs w:val="21"/>
        </w:rPr>
        <w:t>事例のように</w:t>
      </w:r>
      <w:r>
        <w:rPr>
          <w:rFonts w:ascii="ＭＳ 明朝" w:cs="ＭＳ 明朝" w:hint="eastAsia"/>
          <w:kern w:val="0"/>
          <w:sz w:val="21"/>
          <w:szCs w:val="21"/>
        </w:rPr>
        <w:t>，抜け出た先がすぐに一般公道だとなればこれはやはり放っては置けないということで，</w:t>
      </w:r>
      <w:r w:rsidR="005F77D1">
        <w:rPr>
          <w:rFonts w:ascii="ＭＳ 明朝" w:cs="ＭＳ 明朝" w:hint="eastAsia"/>
          <w:kern w:val="0"/>
          <w:sz w:val="21"/>
          <w:szCs w:val="21"/>
        </w:rPr>
        <w:t>建築の専門家</w:t>
      </w:r>
      <w:r w:rsidR="006871B6">
        <w:rPr>
          <w:rFonts w:ascii="ＭＳ 明朝" w:cs="ＭＳ 明朝" w:hint="eastAsia"/>
          <w:kern w:val="0"/>
          <w:sz w:val="21"/>
          <w:szCs w:val="21"/>
        </w:rPr>
        <w:t>にも相談した結果，</w:t>
      </w:r>
      <w:r w:rsidR="005F77D1">
        <w:rPr>
          <w:rFonts w:ascii="ＭＳ 明朝" w:cs="ＭＳ 明朝" w:hint="eastAsia"/>
          <w:kern w:val="0"/>
          <w:sz w:val="21"/>
          <w:szCs w:val="21"/>
        </w:rPr>
        <w:t>今回</w:t>
      </w:r>
      <w:r>
        <w:rPr>
          <w:rFonts w:ascii="ＭＳ 明朝" w:cs="ＭＳ 明朝" w:hint="eastAsia"/>
          <w:kern w:val="0"/>
          <w:sz w:val="21"/>
          <w:szCs w:val="21"/>
        </w:rPr>
        <w:t>講じ</w:t>
      </w:r>
      <w:r w:rsidR="006871B6">
        <w:rPr>
          <w:rFonts w:ascii="ＭＳ 明朝" w:cs="ＭＳ 明朝" w:hint="eastAsia"/>
          <w:kern w:val="0"/>
          <w:sz w:val="21"/>
          <w:szCs w:val="21"/>
        </w:rPr>
        <w:t>た策が</w:t>
      </w:r>
      <w:r>
        <w:rPr>
          <w:rFonts w:ascii="ＭＳ 明朝" w:cs="ＭＳ 明朝" w:hint="eastAsia"/>
          <w:kern w:val="0"/>
          <w:sz w:val="21"/>
          <w:szCs w:val="21"/>
        </w:rPr>
        <w:t>すき間を</w:t>
      </w:r>
      <w:r w:rsidR="005F77D1">
        <w:rPr>
          <w:rFonts w:ascii="ＭＳ 明朝" w:cs="ＭＳ 明朝" w:hint="eastAsia"/>
          <w:kern w:val="0"/>
          <w:sz w:val="21"/>
          <w:szCs w:val="21"/>
        </w:rPr>
        <w:t>プランターでふさいで</w:t>
      </w:r>
      <w:r>
        <w:rPr>
          <w:rFonts w:ascii="ＭＳ 明朝" w:cs="ＭＳ 明朝" w:hint="eastAsia"/>
          <w:kern w:val="0"/>
          <w:sz w:val="21"/>
          <w:szCs w:val="21"/>
        </w:rPr>
        <w:t>通れなく</w:t>
      </w:r>
      <w:r w:rsidR="006871B6">
        <w:rPr>
          <w:rFonts w:ascii="ＭＳ 明朝" w:cs="ＭＳ 明朝" w:hint="eastAsia"/>
          <w:kern w:val="0"/>
          <w:sz w:val="21"/>
          <w:szCs w:val="21"/>
        </w:rPr>
        <w:t>するというものです。</w:t>
      </w:r>
      <w:r w:rsidR="003B7506">
        <w:rPr>
          <w:rFonts w:ascii="ＭＳ 明朝" w:cs="ＭＳ 明朝" w:hint="eastAsia"/>
          <w:kern w:val="0"/>
          <w:sz w:val="21"/>
          <w:szCs w:val="21"/>
        </w:rPr>
        <w:t>これが今日の結論で</w:t>
      </w:r>
      <w:r w:rsidR="006871B6">
        <w:rPr>
          <w:rFonts w:ascii="ＭＳ 明朝" w:cs="ＭＳ 明朝" w:hint="eastAsia"/>
          <w:kern w:val="0"/>
          <w:sz w:val="21"/>
          <w:szCs w:val="21"/>
        </w:rPr>
        <w:t>，</w:t>
      </w:r>
      <w:r w:rsidR="0038594D">
        <w:rPr>
          <w:rFonts w:ascii="ＭＳ 明朝" w:cs="ＭＳ 明朝" w:hint="eastAsia"/>
          <w:kern w:val="0"/>
          <w:sz w:val="21"/>
          <w:szCs w:val="21"/>
        </w:rPr>
        <w:t>結局はできる範囲で安全策を取っていくという当たり前の結論に達するのではありますが，このように</w:t>
      </w:r>
      <w:r>
        <w:rPr>
          <w:rFonts w:ascii="ＭＳ 明朝" w:cs="ＭＳ 明朝" w:hint="eastAsia"/>
          <w:kern w:val="0"/>
          <w:sz w:val="21"/>
          <w:szCs w:val="21"/>
        </w:rPr>
        <w:t>ここに至るまでの過程を保護者の皆様にもご理解いただきたく，くどくどと言ってみたくなってしまう私なのでした。</w:t>
      </w:r>
    </w:p>
    <w:p w:rsidR="00A55C85" w:rsidRDefault="000B7F91" w:rsidP="001F0C22">
      <w:pPr>
        <w:adjustRightInd w:val="0"/>
        <w:snapToGrid w:val="0"/>
        <w:spacing w:line="420" w:lineRule="exact"/>
        <w:ind w:firstLineChars="2400" w:firstLine="4533"/>
        <w:jc w:val="left"/>
        <w:rPr>
          <w:rFonts w:ascii="ＭＳ 明朝" w:cs="ＭＳ 明朝"/>
          <w:kern w:val="0"/>
          <w:sz w:val="21"/>
          <w:szCs w:val="21"/>
        </w:rPr>
      </w:pPr>
      <w:r>
        <w:rPr>
          <w:rFonts w:ascii="ＭＳ 明朝" w:cs="ＭＳ 明朝" w:hint="eastAsia"/>
          <w:kern w:val="0"/>
          <w:sz w:val="21"/>
          <w:szCs w:val="21"/>
        </w:rPr>
        <w:t xml:space="preserve">　</w:t>
      </w:r>
      <w:r w:rsidR="0015331C">
        <w:rPr>
          <w:rFonts w:ascii="ＭＳ 明朝" w:cs="ＭＳ 明朝" w:hint="eastAsia"/>
          <w:kern w:val="0"/>
          <w:sz w:val="21"/>
          <w:szCs w:val="21"/>
        </w:rPr>
        <w:t xml:space="preserve">                            </w:t>
      </w:r>
      <w:r>
        <w:rPr>
          <w:rFonts w:ascii="ＭＳ 明朝" w:cs="ＭＳ 明朝" w:hint="eastAsia"/>
          <w:kern w:val="0"/>
          <w:sz w:val="21"/>
          <w:szCs w:val="21"/>
        </w:rPr>
        <w:t xml:space="preserve">　      </w:t>
      </w:r>
      <w:r w:rsidR="0015331C">
        <w:rPr>
          <w:rFonts w:ascii="ＭＳ 明朝" w:cs="ＭＳ 明朝" w:hint="eastAsia"/>
          <w:kern w:val="0"/>
          <w:sz w:val="21"/>
          <w:szCs w:val="21"/>
        </w:rPr>
        <w:t>（2016.</w:t>
      </w:r>
      <w:r w:rsidR="00990081">
        <w:rPr>
          <w:rFonts w:ascii="ＭＳ 明朝" w:cs="ＭＳ 明朝" w:hint="eastAsia"/>
          <w:kern w:val="0"/>
          <w:sz w:val="21"/>
          <w:szCs w:val="21"/>
        </w:rPr>
        <w:t>1</w:t>
      </w:r>
      <w:r w:rsidR="00A55C85">
        <w:rPr>
          <w:rFonts w:ascii="ＭＳ 明朝" w:cs="ＭＳ 明朝" w:hint="eastAsia"/>
          <w:kern w:val="0"/>
          <w:sz w:val="21"/>
          <w:szCs w:val="21"/>
        </w:rPr>
        <w:t>1</w:t>
      </w:r>
      <w:r w:rsidR="0015331C">
        <w:rPr>
          <w:rFonts w:ascii="ＭＳ 明朝" w:cs="ＭＳ 明朝" w:hint="eastAsia"/>
          <w:kern w:val="0"/>
          <w:sz w:val="21"/>
          <w:szCs w:val="21"/>
        </w:rPr>
        <w:t>.</w:t>
      </w:r>
      <w:r w:rsidR="00A55C85">
        <w:rPr>
          <w:rFonts w:ascii="ＭＳ 明朝" w:cs="ＭＳ 明朝" w:hint="eastAsia"/>
          <w:kern w:val="0"/>
          <w:sz w:val="21"/>
          <w:szCs w:val="21"/>
        </w:rPr>
        <w:t>1</w:t>
      </w:r>
      <w:r w:rsidR="00990081">
        <w:rPr>
          <w:rFonts w:ascii="ＭＳ 明朝" w:cs="ＭＳ 明朝" w:hint="eastAsia"/>
          <w:kern w:val="0"/>
          <w:sz w:val="21"/>
          <w:szCs w:val="21"/>
        </w:rPr>
        <w:t>8</w:t>
      </w:r>
      <w:r w:rsidR="0015331C">
        <w:rPr>
          <w:rFonts w:ascii="ＭＳ 明朝" w:cs="ＭＳ 明朝" w:hint="eastAsia"/>
          <w:kern w:val="0"/>
          <w:sz w:val="21"/>
          <w:szCs w:val="21"/>
        </w:rPr>
        <w:t>）</w:t>
      </w:r>
    </w:p>
    <w:sectPr w:rsidR="00A55C85" w:rsidSect="001F0C22">
      <w:pgSz w:w="11906" w:h="16838" w:code="9"/>
      <w:pgMar w:top="1247" w:right="1247" w:bottom="1247" w:left="1247" w:header="851" w:footer="992" w:gutter="0"/>
      <w:cols w:space="425"/>
      <w:docGrid w:type="linesAndChars" w:linePitch="326" w:charSpace="-4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645" w:rsidRDefault="00137645" w:rsidP="007C04FD">
      <w:r>
        <w:separator/>
      </w:r>
    </w:p>
  </w:endnote>
  <w:endnote w:type="continuationSeparator" w:id="0">
    <w:p w:rsidR="00137645" w:rsidRDefault="00137645"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645" w:rsidRDefault="00137645" w:rsidP="007C04FD">
      <w:r>
        <w:separator/>
      </w:r>
    </w:p>
  </w:footnote>
  <w:footnote w:type="continuationSeparator" w:id="0">
    <w:p w:rsidR="00137645" w:rsidRDefault="00137645"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163"/>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AB6"/>
    <w:rsid w:val="00016DA8"/>
    <w:rsid w:val="000255BC"/>
    <w:rsid w:val="0004200F"/>
    <w:rsid w:val="00053C5A"/>
    <w:rsid w:val="00054583"/>
    <w:rsid w:val="00055866"/>
    <w:rsid w:val="0007790D"/>
    <w:rsid w:val="000B7F91"/>
    <w:rsid w:val="000C5A69"/>
    <w:rsid w:val="000D18A1"/>
    <w:rsid w:val="000D2C6D"/>
    <w:rsid w:val="000D3EEB"/>
    <w:rsid w:val="000D5142"/>
    <w:rsid w:val="001004E3"/>
    <w:rsid w:val="001056D9"/>
    <w:rsid w:val="00131B86"/>
    <w:rsid w:val="00137645"/>
    <w:rsid w:val="0015331C"/>
    <w:rsid w:val="001701FD"/>
    <w:rsid w:val="00170AE1"/>
    <w:rsid w:val="001725EB"/>
    <w:rsid w:val="001813A9"/>
    <w:rsid w:val="00185AD2"/>
    <w:rsid w:val="00190EBD"/>
    <w:rsid w:val="001B39F7"/>
    <w:rsid w:val="001B47BA"/>
    <w:rsid w:val="001B67CD"/>
    <w:rsid w:val="001D7A4F"/>
    <w:rsid w:val="001E5E2B"/>
    <w:rsid w:val="001E7FCF"/>
    <w:rsid w:val="001F0C22"/>
    <w:rsid w:val="001F0CA8"/>
    <w:rsid w:val="0020363C"/>
    <w:rsid w:val="00270216"/>
    <w:rsid w:val="00271C13"/>
    <w:rsid w:val="0027493E"/>
    <w:rsid w:val="00283D15"/>
    <w:rsid w:val="002A2933"/>
    <w:rsid w:val="002A3395"/>
    <w:rsid w:val="002A7EE6"/>
    <w:rsid w:val="002C7B4E"/>
    <w:rsid w:val="002D2588"/>
    <w:rsid w:val="003063E8"/>
    <w:rsid w:val="003240E6"/>
    <w:rsid w:val="0032476C"/>
    <w:rsid w:val="00332B33"/>
    <w:rsid w:val="00354180"/>
    <w:rsid w:val="003664B8"/>
    <w:rsid w:val="00372EBF"/>
    <w:rsid w:val="00373DCD"/>
    <w:rsid w:val="003769B8"/>
    <w:rsid w:val="0038129B"/>
    <w:rsid w:val="0038594D"/>
    <w:rsid w:val="003862C8"/>
    <w:rsid w:val="003979BA"/>
    <w:rsid w:val="003B7506"/>
    <w:rsid w:val="003C38F5"/>
    <w:rsid w:val="003C7C52"/>
    <w:rsid w:val="003D49E0"/>
    <w:rsid w:val="003F3A25"/>
    <w:rsid w:val="004059E3"/>
    <w:rsid w:val="0041034A"/>
    <w:rsid w:val="00415C80"/>
    <w:rsid w:val="004305E5"/>
    <w:rsid w:val="00457725"/>
    <w:rsid w:val="00476E88"/>
    <w:rsid w:val="0048334F"/>
    <w:rsid w:val="004A4F72"/>
    <w:rsid w:val="004C1E77"/>
    <w:rsid w:val="004C5081"/>
    <w:rsid w:val="004E0B7A"/>
    <w:rsid w:val="004E37A4"/>
    <w:rsid w:val="004F1B0D"/>
    <w:rsid w:val="004F2053"/>
    <w:rsid w:val="005136DA"/>
    <w:rsid w:val="0051446B"/>
    <w:rsid w:val="00520411"/>
    <w:rsid w:val="00533D3B"/>
    <w:rsid w:val="00537EC7"/>
    <w:rsid w:val="0054001D"/>
    <w:rsid w:val="00544A4B"/>
    <w:rsid w:val="00547A5C"/>
    <w:rsid w:val="00553010"/>
    <w:rsid w:val="0055443A"/>
    <w:rsid w:val="00564F0B"/>
    <w:rsid w:val="00572BF3"/>
    <w:rsid w:val="00590712"/>
    <w:rsid w:val="00595566"/>
    <w:rsid w:val="005A0A52"/>
    <w:rsid w:val="005A1807"/>
    <w:rsid w:val="005B2787"/>
    <w:rsid w:val="005B58D0"/>
    <w:rsid w:val="005C1E21"/>
    <w:rsid w:val="005C74B4"/>
    <w:rsid w:val="005D4763"/>
    <w:rsid w:val="005F77D1"/>
    <w:rsid w:val="006014E5"/>
    <w:rsid w:val="00604304"/>
    <w:rsid w:val="00604D91"/>
    <w:rsid w:val="0061362D"/>
    <w:rsid w:val="00620AAA"/>
    <w:rsid w:val="006347EC"/>
    <w:rsid w:val="00636BAC"/>
    <w:rsid w:val="006406BA"/>
    <w:rsid w:val="00640A7E"/>
    <w:rsid w:val="006429CD"/>
    <w:rsid w:val="00643E17"/>
    <w:rsid w:val="00645A5B"/>
    <w:rsid w:val="00647279"/>
    <w:rsid w:val="00665875"/>
    <w:rsid w:val="00667A6A"/>
    <w:rsid w:val="006702FE"/>
    <w:rsid w:val="00672732"/>
    <w:rsid w:val="00683DB0"/>
    <w:rsid w:val="006871B6"/>
    <w:rsid w:val="006920BC"/>
    <w:rsid w:val="00695C23"/>
    <w:rsid w:val="006972AA"/>
    <w:rsid w:val="006A78A3"/>
    <w:rsid w:val="006B08B7"/>
    <w:rsid w:val="006B3D1F"/>
    <w:rsid w:val="006B45CC"/>
    <w:rsid w:val="006B6A13"/>
    <w:rsid w:val="006C09B9"/>
    <w:rsid w:val="006C2F1D"/>
    <w:rsid w:val="006D5F4B"/>
    <w:rsid w:val="006F4F36"/>
    <w:rsid w:val="006F7D01"/>
    <w:rsid w:val="00706C20"/>
    <w:rsid w:val="0071479F"/>
    <w:rsid w:val="00725481"/>
    <w:rsid w:val="007364A5"/>
    <w:rsid w:val="007549E7"/>
    <w:rsid w:val="007601F0"/>
    <w:rsid w:val="007609CE"/>
    <w:rsid w:val="00762512"/>
    <w:rsid w:val="007706C3"/>
    <w:rsid w:val="007742CF"/>
    <w:rsid w:val="007926D5"/>
    <w:rsid w:val="007A12E4"/>
    <w:rsid w:val="007A17FC"/>
    <w:rsid w:val="007A2A32"/>
    <w:rsid w:val="007A421A"/>
    <w:rsid w:val="007A686C"/>
    <w:rsid w:val="007C04FD"/>
    <w:rsid w:val="007C430D"/>
    <w:rsid w:val="007C677D"/>
    <w:rsid w:val="007D1ED4"/>
    <w:rsid w:val="00804D63"/>
    <w:rsid w:val="0081179C"/>
    <w:rsid w:val="008223B4"/>
    <w:rsid w:val="00833F5B"/>
    <w:rsid w:val="008352FC"/>
    <w:rsid w:val="00846B1D"/>
    <w:rsid w:val="00851572"/>
    <w:rsid w:val="00867635"/>
    <w:rsid w:val="00874FF3"/>
    <w:rsid w:val="00886EC0"/>
    <w:rsid w:val="00890419"/>
    <w:rsid w:val="008B09FD"/>
    <w:rsid w:val="008B1D6D"/>
    <w:rsid w:val="008B6228"/>
    <w:rsid w:val="008C7498"/>
    <w:rsid w:val="008D0082"/>
    <w:rsid w:val="008D2BCB"/>
    <w:rsid w:val="008D7C1E"/>
    <w:rsid w:val="008E1339"/>
    <w:rsid w:val="008F6BFF"/>
    <w:rsid w:val="00901808"/>
    <w:rsid w:val="00901963"/>
    <w:rsid w:val="009112A6"/>
    <w:rsid w:val="0091378B"/>
    <w:rsid w:val="00916570"/>
    <w:rsid w:val="00923CD4"/>
    <w:rsid w:val="00924215"/>
    <w:rsid w:val="00940DF5"/>
    <w:rsid w:val="00946055"/>
    <w:rsid w:val="009551AC"/>
    <w:rsid w:val="00971F63"/>
    <w:rsid w:val="009733F9"/>
    <w:rsid w:val="00986F9A"/>
    <w:rsid w:val="00990081"/>
    <w:rsid w:val="009924E5"/>
    <w:rsid w:val="0099322F"/>
    <w:rsid w:val="009A2C26"/>
    <w:rsid w:val="009E02E1"/>
    <w:rsid w:val="009E6DAE"/>
    <w:rsid w:val="009F12BA"/>
    <w:rsid w:val="00A01AD0"/>
    <w:rsid w:val="00A04431"/>
    <w:rsid w:val="00A0497C"/>
    <w:rsid w:val="00A0691F"/>
    <w:rsid w:val="00A1259D"/>
    <w:rsid w:val="00A2141A"/>
    <w:rsid w:val="00A22E56"/>
    <w:rsid w:val="00A3673A"/>
    <w:rsid w:val="00A46806"/>
    <w:rsid w:val="00A55C85"/>
    <w:rsid w:val="00A61E4A"/>
    <w:rsid w:val="00A6632F"/>
    <w:rsid w:val="00A76298"/>
    <w:rsid w:val="00A76B98"/>
    <w:rsid w:val="00A84B45"/>
    <w:rsid w:val="00A853EA"/>
    <w:rsid w:val="00A97376"/>
    <w:rsid w:val="00AA134B"/>
    <w:rsid w:val="00AB1A8C"/>
    <w:rsid w:val="00AB21B9"/>
    <w:rsid w:val="00AB4E16"/>
    <w:rsid w:val="00AB6AF6"/>
    <w:rsid w:val="00AB7F7E"/>
    <w:rsid w:val="00AC1A7F"/>
    <w:rsid w:val="00AC3BAB"/>
    <w:rsid w:val="00AC4D3B"/>
    <w:rsid w:val="00AF0F1C"/>
    <w:rsid w:val="00B247FE"/>
    <w:rsid w:val="00B25F3B"/>
    <w:rsid w:val="00B27D18"/>
    <w:rsid w:val="00B31CCB"/>
    <w:rsid w:val="00B36D8B"/>
    <w:rsid w:val="00B57C4C"/>
    <w:rsid w:val="00B61BC8"/>
    <w:rsid w:val="00B70706"/>
    <w:rsid w:val="00B948A6"/>
    <w:rsid w:val="00BA26AB"/>
    <w:rsid w:val="00BA3A7B"/>
    <w:rsid w:val="00BA4441"/>
    <w:rsid w:val="00BA5D5C"/>
    <w:rsid w:val="00BA63CA"/>
    <w:rsid w:val="00BA7961"/>
    <w:rsid w:val="00BB040B"/>
    <w:rsid w:val="00BB2F0F"/>
    <w:rsid w:val="00BC0E64"/>
    <w:rsid w:val="00BE193F"/>
    <w:rsid w:val="00BF0ED0"/>
    <w:rsid w:val="00C27A18"/>
    <w:rsid w:val="00C3006D"/>
    <w:rsid w:val="00C33BEB"/>
    <w:rsid w:val="00C50DD5"/>
    <w:rsid w:val="00C5434F"/>
    <w:rsid w:val="00C6017A"/>
    <w:rsid w:val="00C672AB"/>
    <w:rsid w:val="00C72367"/>
    <w:rsid w:val="00C769A9"/>
    <w:rsid w:val="00C81C65"/>
    <w:rsid w:val="00C82C70"/>
    <w:rsid w:val="00C94D72"/>
    <w:rsid w:val="00CA126A"/>
    <w:rsid w:val="00CA50B9"/>
    <w:rsid w:val="00CA6601"/>
    <w:rsid w:val="00CB59DA"/>
    <w:rsid w:val="00CC006A"/>
    <w:rsid w:val="00CD3DE2"/>
    <w:rsid w:val="00CF4326"/>
    <w:rsid w:val="00D07DB6"/>
    <w:rsid w:val="00D07FB4"/>
    <w:rsid w:val="00D10588"/>
    <w:rsid w:val="00D140E8"/>
    <w:rsid w:val="00D167A3"/>
    <w:rsid w:val="00D30421"/>
    <w:rsid w:val="00D31ABB"/>
    <w:rsid w:val="00D3503B"/>
    <w:rsid w:val="00D415E1"/>
    <w:rsid w:val="00D46F70"/>
    <w:rsid w:val="00D47636"/>
    <w:rsid w:val="00D512C6"/>
    <w:rsid w:val="00D51BBA"/>
    <w:rsid w:val="00D55C19"/>
    <w:rsid w:val="00D619D5"/>
    <w:rsid w:val="00D74CEB"/>
    <w:rsid w:val="00D77159"/>
    <w:rsid w:val="00D80CFC"/>
    <w:rsid w:val="00D901C3"/>
    <w:rsid w:val="00DA1A8A"/>
    <w:rsid w:val="00DA2810"/>
    <w:rsid w:val="00DB30DD"/>
    <w:rsid w:val="00DB5438"/>
    <w:rsid w:val="00DC2A88"/>
    <w:rsid w:val="00DD0789"/>
    <w:rsid w:val="00DD6C61"/>
    <w:rsid w:val="00DE74A3"/>
    <w:rsid w:val="00DF12DF"/>
    <w:rsid w:val="00DF174D"/>
    <w:rsid w:val="00DF34C9"/>
    <w:rsid w:val="00DF50C8"/>
    <w:rsid w:val="00DF7A48"/>
    <w:rsid w:val="00E070B9"/>
    <w:rsid w:val="00E11CB2"/>
    <w:rsid w:val="00E13206"/>
    <w:rsid w:val="00E16C38"/>
    <w:rsid w:val="00E1774F"/>
    <w:rsid w:val="00E23791"/>
    <w:rsid w:val="00E3274D"/>
    <w:rsid w:val="00E448F5"/>
    <w:rsid w:val="00E55706"/>
    <w:rsid w:val="00E6760D"/>
    <w:rsid w:val="00E706A2"/>
    <w:rsid w:val="00E73618"/>
    <w:rsid w:val="00E75EEE"/>
    <w:rsid w:val="00E86A35"/>
    <w:rsid w:val="00E91527"/>
    <w:rsid w:val="00E93ACC"/>
    <w:rsid w:val="00E95130"/>
    <w:rsid w:val="00E95A69"/>
    <w:rsid w:val="00EA04DC"/>
    <w:rsid w:val="00EA3EE6"/>
    <w:rsid w:val="00EB4E76"/>
    <w:rsid w:val="00ED12D3"/>
    <w:rsid w:val="00EE3B44"/>
    <w:rsid w:val="00EE4E50"/>
    <w:rsid w:val="00EE6984"/>
    <w:rsid w:val="00F003C6"/>
    <w:rsid w:val="00F27801"/>
    <w:rsid w:val="00F4125F"/>
    <w:rsid w:val="00F43394"/>
    <w:rsid w:val="00F4339B"/>
    <w:rsid w:val="00F43FDF"/>
    <w:rsid w:val="00F443ED"/>
    <w:rsid w:val="00F44747"/>
    <w:rsid w:val="00F459E9"/>
    <w:rsid w:val="00F7003F"/>
    <w:rsid w:val="00F71C0F"/>
    <w:rsid w:val="00F73991"/>
    <w:rsid w:val="00F73B1C"/>
    <w:rsid w:val="00F75215"/>
    <w:rsid w:val="00F8346E"/>
    <w:rsid w:val="00F90581"/>
    <w:rsid w:val="00F93E48"/>
    <w:rsid w:val="00FA0C8E"/>
    <w:rsid w:val="00FA7A56"/>
    <w:rsid w:val="00FB0A98"/>
    <w:rsid w:val="00FB7006"/>
    <w:rsid w:val="00FC5C47"/>
    <w:rsid w:val="00FC622C"/>
    <w:rsid w:val="00FF207A"/>
    <w:rsid w:val="00FF4855"/>
    <w:rsid w:val="00FF6477"/>
    <w:rsid w:val="00FF6874"/>
    <w:rsid w:val="00FF6A77"/>
    <w:rsid w:val="00FF6F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FC"/>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2AB801-21D1-440D-A6D6-CA0B02CD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8</cp:revision>
  <cp:lastPrinted>2016-11-10T00:45:00Z</cp:lastPrinted>
  <dcterms:created xsi:type="dcterms:W3CDTF">2016-11-09T06:24:00Z</dcterms:created>
  <dcterms:modified xsi:type="dcterms:W3CDTF">2016-11-16T02:34:00Z</dcterms:modified>
</cp:coreProperties>
</file>