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E5" w:rsidRDefault="00FB0A98" w:rsidP="00E95130">
      <w:pPr>
        <w:adjustRightInd w:val="0"/>
        <w:snapToGrid w:val="0"/>
        <w:spacing w:line="420" w:lineRule="exact"/>
        <w:jc w:val="left"/>
        <w:rPr>
          <w:rFonts w:ascii="ＭＳ 明朝" w:hAnsi="ＭＳ 明朝" w:hint="eastAsia"/>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-967740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AC1A7F">
        <w:rPr>
          <w:rFonts w:ascii="ＭＳ 明朝" w:hAnsi="ＭＳ 明朝" w:hint="eastAsia"/>
          <w:sz w:val="22"/>
          <w:szCs w:val="28"/>
        </w:rPr>
        <w:t>２</w:t>
      </w:r>
      <w:r w:rsidRPr="00E6760D">
        <w:rPr>
          <w:rFonts w:ascii="ＭＳ 明朝" w:hAnsi="ＭＳ 明朝" w:hint="eastAsia"/>
          <w:sz w:val="22"/>
          <w:szCs w:val="28"/>
        </w:rPr>
        <w:t>月号</w:t>
      </w:r>
    </w:p>
    <w:p w:rsidR="00270216" w:rsidRDefault="00E95130" w:rsidP="009924E5">
      <w:pPr>
        <w:adjustRightInd w:val="0"/>
        <w:snapToGrid w:val="0"/>
        <w:spacing w:line="420" w:lineRule="exact"/>
        <w:ind w:firstLineChars="1300" w:firstLine="2588"/>
        <w:jc w:val="lef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AC1A7F" w:rsidRDefault="00F003C6" w:rsidP="00AC1A7F">
      <w:pPr>
        <w:adjustRightInd w:val="0"/>
        <w:snapToGrid w:val="0"/>
        <w:spacing w:line="420" w:lineRule="exact"/>
        <w:ind w:right="1134"/>
        <w:jc w:val="center"/>
        <w:rPr>
          <w:rFonts w:ascii="ＭＳ 明朝" w:cs="ＭＳ 明朝"/>
          <w:kern w:val="0"/>
          <w:sz w:val="21"/>
          <w:szCs w:val="21"/>
        </w:rPr>
      </w:pPr>
      <w:r>
        <w:rPr>
          <w:rFonts w:ascii="ＭＳ 明朝" w:cs="ＭＳ 明朝" w:hint="eastAsia"/>
          <w:kern w:val="0"/>
          <w:sz w:val="21"/>
          <w:szCs w:val="21"/>
        </w:rPr>
        <w:t>園長も研修するのです。</w:t>
      </w:r>
    </w:p>
    <w:p w:rsidR="00AC1A7F" w:rsidRDefault="00AC1A7F" w:rsidP="00AC1A7F">
      <w:pPr>
        <w:adjustRightInd w:val="0"/>
        <w:snapToGrid w:val="0"/>
        <w:spacing w:line="420" w:lineRule="exact"/>
        <w:ind w:right="1134"/>
        <w:jc w:val="center"/>
        <w:rPr>
          <w:rFonts w:ascii="ＭＳ 明朝" w:cs="ＭＳ 明朝"/>
          <w:kern w:val="0"/>
          <w:sz w:val="21"/>
          <w:szCs w:val="21"/>
        </w:rPr>
      </w:pPr>
    </w:p>
    <w:p w:rsidR="00AC1A7F" w:rsidRDefault="00AC1A7F" w:rsidP="00F003C6">
      <w:pPr>
        <w:adjustRightInd w:val="0"/>
        <w:snapToGrid w:val="0"/>
        <w:spacing w:line="420" w:lineRule="exact"/>
        <w:ind w:right="282" w:firstLineChars="100" w:firstLine="189"/>
        <w:rPr>
          <w:rFonts w:ascii="ＭＳ 明朝" w:cs="ＭＳ 明朝"/>
          <w:kern w:val="0"/>
          <w:sz w:val="21"/>
          <w:szCs w:val="21"/>
        </w:rPr>
      </w:pPr>
      <w:r>
        <w:rPr>
          <w:rFonts w:ascii="ＭＳ 明朝" w:cs="ＭＳ 明朝" w:hint="eastAsia"/>
          <w:kern w:val="0"/>
          <w:sz w:val="21"/>
          <w:szCs w:val="21"/>
        </w:rPr>
        <w:t>直近の２月の２つの会合でわかったこと，感じたこと，驚いたこと，</w:t>
      </w:r>
      <w:r w:rsidR="00A6632F">
        <w:rPr>
          <w:rFonts w:ascii="ＭＳ 明朝" w:cs="ＭＳ 明朝" w:hint="eastAsia"/>
          <w:kern w:val="0"/>
          <w:sz w:val="21"/>
          <w:szCs w:val="21"/>
        </w:rPr>
        <w:t>おせっかいだと言われるかもしれないけど言わずにはいられないほどに感じたこと，</w:t>
      </w:r>
      <w:r>
        <w:rPr>
          <w:rFonts w:ascii="ＭＳ 明朝" w:cs="ＭＳ 明朝" w:hint="eastAsia"/>
          <w:kern w:val="0"/>
          <w:sz w:val="21"/>
          <w:szCs w:val="21"/>
        </w:rPr>
        <w:t>お母さん方は知っているかもしれないけどもし知っていなかったら</w:t>
      </w:r>
      <w:r w:rsidR="00E95130">
        <w:rPr>
          <w:rFonts w:ascii="ＭＳ 明朝" w:cs="ＭＳ 明朝" w:hint="eastAsia"/>
          <w:kern w:val="0"/>
          <w:sz w:val="21"/>
          <w:szCs w:val="21"/>
        </w:rPr>
        <w:t>もったいないと私が勝手に</w:t>
      </w:r>
      <w:r>
        <w:rPr>
          <w:rFonts w:ascii="ＭＳ 明朝" w:cs="ＭＳ 明朝" w:hint="eastAsia"/>
          <w:kern w:val="0"/>
          <w:sz w:val="21"/>
          <w:szCs w:val="21"/>
        </w:rPr>
        <w:t>思ったこと，そんな</w:t>
      </w:r>
      <w:r w:rsidR="00F003C6">
        <w:rPr>
          <w:rFonts w:ascii="ＭＳ 明朝" w:cs="ＭＳ 明朝" w:hint="eastAsia"/>
          <w:kern w:val="0"/>
          <w:sz w:val="21"/>
          <w:szCs w:val="21"/>
        </w:rPr>
        <w:t>他人が言ったことなどおまえは鵜呑みにするばかりか私たちにもまるで自分が言っているかのように</w:t>
      </w:r>
      <w:r w:rsidR="009924E5">
        <w:rPr>
          <w:rFonts w:ascii="ＭＳ 明朝" w:cs="ＭＳ 明朝" w:hint="eastAsia"/>
          <w:kern w:val="0"/>
          <w:sz w:val="21"/>
          <w:szCs w:val="21"/>
        </w:rPr>
        <w:t>得意げに</w:t>
      </w:r>
      <w:r w:rsidR="00F003C6">
        <w:rPr>
          <w:rFonts w:ascii="ＭＳ 明朝" w:cs="ＭＳ 明朝" w:hint="eastAsia"/>
          <w:kern w:val="0"/>
          <w:sz w:val="21"/>
          <w:szCs w:val="21"/>
        </w:rPr>
        <w:t>話すつもりかと怒られそうに感じること</w:t>
      </w:r>
      <w:r>
        <w:rPr>
          <w:rFonts w:ascii="ＭＳ 明朝" w:cs="ＭＳ 明朝" w:hint="eastAsia"/>
          <w:kern w:val="0"/>
          <w:sz w:val="21"/>
          <w:szCs w:val="21"/>
        </w:rPr>
        <w:t>など，報告します。</w:t>
      </w:r>
    </w:p>
    <w:p w:rsidR="00AC1A7F" w:rsidRDefault="00AC1A7F"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１　石岡市生涯学習の集いにて…２月６日（土）　石岡市八郷公民館</w:t>
      </w:r>
    </w:p>
    <w:p w:rsidR="00AC1A7F" w:rsidRDefault="00AC1A7F" w:rsidP="00F003C6">
      <w:pPr>
        <w:adjustRightInd w:val="0"/>
        <w:snapToGrid w:val="0"/>
        <w:spacing w:line="420" w:lineRule="exact"/>
        <w:ind w:right="-1"/>
        <w:rPr>
          <w:rFonts w:ascii="ＭＳ 明朝" w:cs="ＭＳ 明朝"/>
          <w:kern w:val="0"/>
          <w:sz w:val="21"/>
          <w:szCs w:val="21"/>
        </w:rPr>
      </w:pPr>
      <w:r>
        <w:rPr>
          <w:rFonts w:ascii="ＭＳ 明朝" w:cs="ＭＳ 明朝" w:hint="eastAsia"/>
          <w:kern w:val="0"/>
          <w:sz w:val="21"/>
          <w:szCs w:val="21"/>
        </w:rPr>
        <w:t xml:space="preserve">　　　講演会　演題</w:t>
      </w:r>
      <w:r w:rsidR="00F003C6">
        <w:rPr>
          <w:rFonts w:ascii="ＭＳ 明朝" w:cs="ＭＳ 明朝" w:hint="eastAsia"/>
          <w:kern w:val="0"/>
          <w:sz w:val="21"/>
          <w:szCs w:val="21"/>
        </w:rPr>
        <w:t>『子どもの才能の見つけ方，伸ばし方』</w:t>
      </w:r>
    </w:p>
    <w:p w:rsidR="00F003C6" w:rsidRPr="00F003C6" w:rsidRDefault="00E95130" w:rsidP="00F003C6">
      <w:pPr>
        <w:adjustRightInd w:val="0"/>
        <w:snapToGrid w:val="0"/>
        <w:spacing w:line="420" w:lineRule="exact"/>
        <w:ind w:right="-1"/>
        <w:rPr>
          <w:rFonts w:ascii="ＭＳ 明朝" w:cs="ＭＳ 明朝"/>
          <w:kern w:val="0"/>
          <w:sz w:val="21"/>
          <w:szCs w:val="21"/>
        </w:rPr>
      </w:pPr>
      <w:r>
        <w:rPr>
          <w:rFonts w:ascii="ＭＳ 明朝" w:cs="ＭＳ 明朝" w:hint="eastAsia"/>
          <w:kern w:val="0"/>
          <w:sz w:val="21"/>
          <w:szCs w:val="21"/>
        </w:rPr>
        <w:t xml:space="preserve">　　</w:t>
      </w:r>
      <w:r w:rsidR="00F003C6">
        <w:rPr>
          <w:rFonts w:ascii="ＭＳ 明朝" w:cs="ＭＳ 明朝" w:hint="eastAsia"/>
          <w:kern w:val="0"/>
          <w:sz w:val="21"/>
          <w:szCs w:val="21"/>
        </w:rPr>
        <w:t xml:space="preserve">　　　　　講師　辻井　いつ子　氏（フリーアナウンサー，盲目のピアニスト　辻井伸行氏の母）</w:t>
      </w:r>
    </w:p>
    <w:p w:rsidR="00AC1A7F" w:rsidRDefault="00F003C6" w:rsidP="00F003C6">
      <w:pPr>
        <w:adjustRightInd w:val="0"/>
        <w:snapToGrid w:val="0"/>
        <w:spacing w:line="420" w:lineRule="exact"/>
        <w:ind w:right="140"/>
        <w:rPr>
          <w:rFonts w:ascii="ＭＳ 明朝" w:cs="ＭＳ 明朝"/>
          <w:kern w:val="0"/>
          <w:sz w:val="21"/>
          <w:szCs w:val="21"/>
        </w:rPr>
      </w:pPr>
      <w:r>
        <w:rPr>
          <w:rFonts w:ascii="ＭＳ 明朝" w:cs="ＭＳ 明朝" w:hint="eastAsia"/>
          <w:kern w:val="0"/>
          <w:sz w:val="21"/>
          <w:szCs w:val="21"/>
        </w:rPr>
        <w:t xml:space="preserve">　　　　氏</w:t>
      </w:r>
      <w:r w:rsidR="00B247FE">
        <w:rPr>
          <w:rFonts w:ascii="ＭＳ 明朝" w:cs="ＭＳ 明朝"/>
          <w:kern w:val="0"/>
          <w:sz w:val="21"/>
          <w:szCs w:val="21"/>
        </w:rPr>
        <w:ruby>
          <w:rubyPr>
            <w:rubyAlign w:val="distributeSpace"/>
            <w:hps w:val="10"/>
            <w:hpsRaise w:val="18"/>
            <w:hpsBaseText w:val="21"/>
            <w:lid w:val="ja-JP"/>
          </w:rubyPr>
          <w:rt>
            <w:r w:rsidR="00F003C6" w:rsidRPr="00F003C6">
              <w:rPr>
                <w:rFonts w:ascii="ＭＳ 明朝" w:hAnsi="ＭＳ 明朝" w:cs="ＭＳ 明朝" w:hint="eastAsia"/>
                <w:kern w:val="0"/>
                <w:sz w:val="10"/>
                <w:szCs w:val="21"/>
              </w:rPr>
              <w:t>いわ</w:t>
            </w:r>
          </w:rt>
          <w:rubyBase>
            <w:r w:rsidR="00F003C6">
              <w:rPr>
                <w:rFonts w:ascii="ＭＳ 明朝" w:cs="ＭＳ 明朝" w:hint="eastAsia"/>
                <w:kern w:val="0"/>
                <w:sz w:val="21"/>
                <w:szCs w:val="21"/>
              </w:rPr>
              <w:t>曰</w:t>
            </w:r>
          </w:rubyBase>
        </w:ruby>
      </w:r>
      <w:r>
        <w:rPr>
          <w:rFonts w:ascii="ＭＳ 明朝" w:cs="ＭＳ 明朝" w:hint="eastAsia"/>
          <w:kern w:val="0"/>
          <w:sz w:val="21"/>
          <w:szCs w:val="21"/>
        </w:rPr>
        <w:t>く　「生後間もなく全盲とわかり，家庭内では鼻歌をはじめとして，勝手によく歌っていました。</w:t>
      </w:r>
    </w:p>
    <w:p w:rsidR="00F003C6" w:rsidRDefault="00F003C6" w:rsidP="00F003C6">
      <w:pPr>
        <w:adjustRightInd w:val="0"/>
        <w:snapToGrid w:val="0"/>
        <w:spacing w:line="420" w:lineRule="exact"/>
        <w:ind w:right="140"/>
        <w:rPr>
          <w:rFonts w:ascii="ＭＳ 明朝" w:cs="ＭＳ 明朝"/>
          <w:kern w:val="0"/>
          <w:sz w:val="21"/>
          <w:szCs w:val="21"/>
        </w:rPr>
      </w:pPr>
      <w:r>
        <w:rPr>
          <w:rFonts w:ascii="ＭＳ 明朝" w:cs="ＭＳ 明朝" w:hint="eastAsia"/>
          <w:kern w:val="0"/>
          <w:sz w:val="21"/>
          <w:szCs w:val="21"/>
        </w:rPr>
        <w:t xml:space="preserve">　　　　　　　　　そうすることで，息子が母親のいる場所が分かり，安心するのではないかと思ったからです。」</w:t>
      </w:r>
    </w:p>
    <w:p w:rsidR="0081179C" w:rsidRDefault="0081179C" w:rsidP="0081179C">
      <w:pPr>
        <w:adjustRightInd w:val="0"/>
        <w:snapToGrid w:val="0"/>
        <w:spacing w:line="420" w:lineRule="exact"/>
        <w:ind w:left="1701" w:right="140" w:hangingChars="900" w:hanging="1701"/>
        <w:rPr>
          <w:rFonts w:ascii="ＭＳ 明朝" w:cs="ＭＳ 明朝"/>
          <w:kern w:val="0"/>
          <w:sz w:val="21"/>
          <w:szCs w:val="21"/>
        </w:rPr>
      </w:pPr>
      <w:r>
        <w:rPr>
          <w:rFonts w:ascii="ＭＳ 明朝" w:cs="ＭＳ 明朝" w:hint="eastAsia"/>
          <w:kern w:val="0"/>
          <w:sz w:val="21"/>
          <w:szCs w:val="21"/>
        </w:rPr>
        <w:t xml:space="preserve">　　　　氏曰く　「生後６か月の時，私が好きでかけていたショパンの“英雄ポロネーズ”に興味を示したのでおもちゃのピアノを買い与えたら，一人で勝手に，夢中で弾くような状態でした。」</w:t>
      </w:r>
    </w:p>
    <w:p w:rsidR="00F003C6" w:rsidRDefault="00F003C6" w:rsidP="0081179C">
      <w:pPr>
        <w:adjustRightInd w:val="0"/>
        <w:snapToGrid w:val="0"/>
        <w:spacing w:line="420" w:lineRule="exact"/>
        <w:ind w:left="1701" w:right="140" w:hangingChars="900" w:hanging="1701"/>
        <w:rPr>
          <w:rFonts w:ascii="ＭＳ 明朝" w:cs="ＭＳ 明朝"/>
          <w:kern w:val="0"/>
          <w:sz w:val="21"/>
          <w:szCs w:val="21"/>
        </w:rPr>
      </w:pPr>
      <w:r>
        <w:rPr>
          <w:rFonts w:ascii="ＭＳ 明朝" w:cs="ＭＳ 明朝" w:hint="eastAsia"/>
          <w:kern w:val="0"/>
          <w:sz w:val="21"/>
          <w:szCs w:val="21"/>
        </w:rPr>
        <w:t xml:space="preserve">　　　　氏曰く　「小５で大きなピアノコンクールに出た時，周りのお母さん方は出番が終わって引き上げてきた自分の子どもに対し，『なんであそこを間違ったの！』『どうしてまた</w:t>
      </w:r>
      <w:r w:rsidR="0081179C">
        <w:rPr>
          <w:rFonts w:ascii="ＭＳ 明朝" w:cs="ＭＳ 明朝" w:hint="eastAsia"/>
          <w:kern w:val="0"/>
          <w:sz w:val="21"/>
          <w:szCs w:val="21"/>
        </w:rPr>
        <w:t>同じ</w:t>
      </w:r>
      <w:r>
        <w:rPr>
          <w:rFonts w:ascii="ＭＳ 明朝" w:cs="ＭＳ 明朝" w:hint="eastAsia"/>
          <w:kern w:val="0"/>
          <w:sz w:val="21"/>
          <w:szCs w:val="21"/>
        </w:rPr>
        <w:t>ことをやってしまったの？』などと叱る</w:t>
      </w:r>
      <w:r w:rsidR="0081179C">
        <w:rPr>
          <w:rFonts w:ascii="ＭＳ 明朝" w:cs="ＭＳ 明朝" w:hint="eastAsia"/>
          <w:kern w:val="0"/>
          <w:sz w:val="21"/>
          <w:szCs w:val="21"/>
        </w:rPr>
        <w:t>言葉が</w:t>
      </w:r>
      <w:r>
        <w:rPr>
          <w:rFonts w:ascii="ＭＳ 明朝" w:cs="ＭＳ 明朝" w:hint="eastAsia"/>
          <w:kern w:val="0"/>
          <w:sz w:val="21"/>
          <w:szCs w:val="21"/>
        </w:rPr>
        <w:t>聞こえてきました</w:t>
      </w:r>
      <w:r w:rsidR="0081179C">
        <w:rPr>
          <w:rFonts w:ascii="ＭＳ 明朝" w:cs="ＭＳ 明朝" w:hint="eastAsia"/>
          <w:kern w:val="0"/>
          <w:sz w:val="21"/>
          <w:szCs w:val="21"/>
        </w:rPr>
        <w:t>。私はピアノが弾けないので何の批評もしませんでした。ただ，『よかったね。すばらしかったよ。』としか言えませんでした。</w:t>
      </w:r>
      <w:r>
        <w:rPr>
          <w:rFonts w:ascii="ＭＳ 明朝" w:cs="ＭＳ 明朝" w:hint="eastAsia"/>
          <w:kern w:val="0"/>
          <w:sz w:val="21"/>
          <w:szCs w:val="21"/>
        </w:rPr>
        <w:t>」</w:t>
      </w:r>
    </w:p>
    <w:p w:rsidR="00AC1A7F" w:rsidRDefault="0081179C"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２　日本保育保健協議会関東甲信越ブロック研修会…２月７日（日）つくば国際会議場</w:t>
      </w:r>
    </w:p>
    <w:p w:rsidR="0081179C" w:rsidRDefault="0081179C"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講演１　　日本保育保健協議会会長　三浦　義孝　氏…演題「抱っこの魅力」</w:t>
      </w:r>
    </w:p>
    <w:p w:rsidR="00AC1A7F" w:rsidRDefault="0081179C"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w:t>
      </w:r>
      <w:r w:rsidR="00E95130">
        <w:rPr>
          <w:rFonts w:ascii="ＭＳ 明朝" w:cs="ＭＳ 明朝" w:hint="eastAsia"/>
          <w:kern w:val="0"/>
          <w:sz w:val="21"/>
          <w:szCs w:val="21"/>
        </w:rPr>
        <w:t xml:space="preserve">　</w:t>
      </w:r>
      <w:r>
        <w:rPr>
          <w:rFonts w:ascii="ＭＳ 明朝" w:cs="ＭＳ 明朝" w:hint="eastAsia"/>
          <w:kern w:val="0"/>
          <w:sz w:val="21"/>
          <w:szCs w:val="21"/>
        </w:rPr>
        <w:t>氏曰く　　「子育ての第一歩は，にこにこと笑いかけることです。」</w:t>
      </w:r>
    </w:p>
    <w:p w:rsidR="0081179C" w:rsidRDefault="0081179C"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w:t>
      </w:r>
      <w:r w:rsidR="00E95130">
        <w:rPr>
          <w:rFonts w:ascii="ＭＳ 明朝" w:cs="ＭＳ 明朝" w:hint="eastAsia"/>
          <w:kern w:val="0"/>
          <w:sz w:val="21"/>
          <w:szCs w:val="21"/>
        </w:rPr>
        <w:t xml:space="preserve">　</w:t>
      </w:r>
      <w:r>
        <w:rPr>
          <w:rFonts w:ascii="ＭＳ 明朝" w:cs="ＭＳ 明朝" w:hint="eastAsia"/>
          <w:kern w:val="0"/>
          <w:sz w:val="21"/>
          <w:szCs w:val="21"/>
        </w:rPr>
        <w:t>氏曰く　　「子どもがお母さんを好きな３つの理由</w:t>
      </w:r>
    </w:p>
    <w:p w:rsidR="0081179C" w:rsidRDefault="0081179C"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w:t>
      </w:r>
      <w:r w:rsidR="00E95130">
        <w:rPr>
          <w:rFonts w:ascii="ＭＳ 明朝" w:cs="ＭＳ 明朝" w:hint="eastAsia"/>
          <w:kern w:val="0"/>
          <w:sz w:val="21"/>
          <w:szCs w:val="21"/>
        </w:rPr>
        <w:t xml:space="preserve">　</w:t>
      </w:r>
      <w:r>
        <w:rPr>
          <w:rFonts w:ascii="ＭＳ 明朝" w:cs="ＭＳ 明朝" w:hint="eastAsia"/>
          <w:kern w:val="0"/>
          <w:sz w:val="21"/>
          <w:szCs w:val="21"/>
        </w:rPr>
        <w:t>・やさしい　　・いいにおいがする　　・やわらかい」</w:t>
      </w:r>
    </w:p>
    <w:p w:rsidR="00AC1A7F" w:rsidRDefault="00E95130"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w:t>
      </w:r>
      <w:r w:rsidR="0081179C">
        <w:rPr>
          <w:rFonts w:ascii="ＭＳ 明朝" w:cs="ＭＳ 明朝" w:hint="eastAsia"/>
          <w:kern w:val="0"/>
          <w:sz w:val="21"/>
          <w:szCs w:val="21"/>
        </w:rPr>
        <w:t xml:space="preserve">　講演２　　まつだこどもクリニック院長　松田　恭寿　氏…演題「母乳育児と保育」</w:t>
      </w:r>
    </w:p>
    <w:p w:rsidR="0081179C" w:rsidRDefault="0081179C"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w:t>
      </w:r>
      <w:r w:rsidR="00E95130">
        <w:rPr>
          <w:rFonts w:ascii="ＭＳ 明朝" w:cs="ＭＳ 明朝" w:hint="eastAsia"/>
          <w:kern w:val="0"/>
          <w:sz w:val="21"/>
          <w:szCs w:val="21"/>
        </w:rPr>
        <w:t xml:space="preserve">　</w:t>
      </w:r>
      <w:r>
        <w:rPr>
          <w:rFonts w:ascii="ＭＳ 明朝" w:cs="ＭＳ 明朝" w:hint="eastAsia"/>
          <w:kern w:val="0"/>
          <w:sz w:val="21"/>
          <w:szCs w:val="21"/>
        </w:rPr>
        <w:t xml:space="preserve">　氏曰く　　「</w:t>
      </w:r>
      <w:r w:rsidR="00E95130">
        <w:rPr>
          <w:rFonts w:ascii="ＭＳ 明朝" w:cs="ＭＳ 明朝" w:hint="eastAsia"/>
          <w:kern w:val="0"/>
          <w:sz w:val="21"/>
          <w:szCs w:val="21"/>
        </w:rPr>
        <w:t>できれば生後６カ月までは完全母乳保育を，・・・冷蔵母乳は８日間ＯＫ！</w:t>
      </w:r>
      <w:r>
        <w:rPr>
          <w:rFonts w:ascii="ＭＳ 明朝" w:cs="ＭＳ 明朝" w:hint="eastAsia"/>
          <w:kern w:val="0"/>
          <w:sz w:val="21"/>
          <w:szCs w:val="21"/>
        </w:rPr>
        <w:t>」</w:t>
      </w:r>
    </w:p>
    <w:p w:rsidR="00E95130" w:rsidRDefault="00E95130" w:rsidP="00AC1A7F">
      <w:pPr>
        <w:adjustRightInd w:val="0"/>
        <w:snapToGrid w:val="0"/>
        <w:spacing w:line="420" w:lineRule="exact"/>
        <w:ind w:right="1134"/>
        <w:rPr>
          <w:rFonts w:ascii="ＭＳ 明朝" w:cs="ＭＳ 明朝"/>
          <w:kern w:val="0"/>
          <w:sz w:val="21"/>
          <w:szCs w:val="21"/>
        </w:rPr>
      </w:pPr>
      <w:r>
        <w:rPr>
          <w:rFonts w:ascii="ＭＳ 明朝" w:cs="ＭＳ 明朝" w:hint="eastAsia"/>
          <w:kern w:val="0"/>
          <w:sz w:val="21"/>
          <w:szCs w:val="21"/>
        </w:rPr>
        <w:t xml:space="preserve">　　　講演３　　仙台医療センター小児科　田澤　雄作　氏</w:t>
      </w:r>
    </w:p>
    <w:p w:rsidR="00E95130" w:rsidRDefault="00E95130" w:rsidP="00E95130">
      <w:pPr>
        <w:adjustRightInd w:val="0"/>
        <w:snapToGrid w:val="0"/>
        <w:spacing w:line="420" w:lineRule="exact"/>
        <w:ind w:leftChars="500" w:left="1095" w:right="140" w:firstLineChars="600" w:firstLine="1134"/>
        <w:rPr>
          <w:rFonts w:ascii="ＭＳ 明朝" w:cs="ＭＳ 明朝"/>
          <w:kern w:val="0"/>
          <w:sz w:val="21"/>
          <w:szCs w:val="21"/>
        </w:rPr>
      </w:pPr>
      <w:r>
        <w:rPr>
          <w:rFonts w:ascii="ＭＳ 明朝" w:cs="ＭＳ 明朝" w:hint="eastAsia"/>
          <w:kern w:val="0"/>
          <w:sz w:val="21"/>
          <w:szCs w:val="21"/>
        </w:rPr>
        <w:t>…演題「赤ちゃんの時代から始まる不適切な養育環境“過剰なメディア漬け”は，</w:t>
      </w:r>
    </w:p>
    <w:p w:rsidR="00E95130" w:rsidRDefault="00E95130" w:rsidP="00E95130">
      <w:pPr>
        <w:adjustRightInd w:val="0"/>
        <w:snapToGrid w:val="0"/>
        <w:spacing w:line="420" w:lineRule="exact"/>
        <w:ind w:leftChars="500" w:left="1095" w:right="140" w:firstLineChars="1000" w:firstLine="1890"/>
        <w:rPr>
          <w:rFonts w:ascii="ＭＳ 明朝" w:cs="ＭＳ 明朝"/>
          <w:kern w:val="0"/>
          <w:sz w:val="21"/>
          <w:szCs w:val="21"/>
        </w:rPr>
      </w:pPr>
      <w:r>
        <w:rPr>
          <w:rFonts w:ascii="ＭＳ 明朝" w:cs="ＭＳ 明朝" w:hint="eastAsia"/>
          <w:kern w:val="0"/>
          <w:sz w:val="21"/>
          <w:szCs w:val="21"/>
        </w:rPr>
        <w:t>親子のまなざしを奪い，絆や自尊心の源を破壊し，寂しい・自信がない・</w:t>
      </w:r>
    </w:p>
    <w:p w:rsidR="00E95130" w:rsidRPr="00E95130" w:rsidRDefault="00E95130" w:rsidP="00E95130">
      <w:pPr>
        <w:adjustRightInd w:val="0"/>
        <w:snapToGrid w:val="0"/>
        <w:spacing w:line="420" w:lineRule="exact"/>
        <w:ind w:leftChars="500" w:left="1095" w:right="140" w:firstLineChars="1000" w:firstLine="1890"/>
        <w:rPr>
          <w:rFonts w:ascii="ＭＳ 明朝" w:cs="ＭＳ 明朝"/>
          <w:kern w:val="0"/>
          <w:sz w:val="21"/>
          <w:szCs w:val="21"/>
        </w:rPr>
      </w:pPr>
      <w:r>
        <w:rPr>
          <w:rFonts w:ascii="ＭＳ 明朝" w:cs="ＭＳ 明朝" w:hint="eastAsia"/>
          <w:kern w:val="0"/>
          <w:sz w:val="21"/>
          <w:szCs w:val="21"/>
        </w:rPr>
        <w:t>笑顔のない・大人になれない</w:t>
      </w:r>
      <w:r w:rsidR="00C5434F">
        <w:rPr>
          <w:rFonts w:ascii="ＭＳ 明朝" w:cs="ＭＳ 明朝" w:hint="eastAsia"/>
          <w:kern w:val="0"/>
          <w:sz w:val="21"/>
          <w:szCs w:val="21"/>
        </w:rPr>
        <w:t>問題をつくりだす！</w:t>
      </w:r>
      <w:r>
        <w:rPr>
          <w:rFonts w:ascii="ＭＳ 明朝" w:cs="ＭＳ 明朝" w:hint="eastAsia"/>
          <w:kern w:val="0"/>
          <w:sz w:val="21"/>
          <w:szCs w:val="21"/>
        </w:rPr>
        <w:t>」</w:t>
      </w:r>
    </w:p>
    <w:p w:rsidR="00E95130" w:rsidRDefault="00E95130" w:rsidP="00E95130">
      <w:pPr>
        <w:adjustRightInd w:val="0"/>
        <w:snapToGrid w:val="0"/>
        <w:spacing w:line="420" w:lineRule="exact"/>
        <w:ind w:left="2079" w:right="140" w:hangingChars="1100" w:hanging="2079"/>
        <w:rPr>
          <w:rFonts w:asciiTheme="minorEastAsia" w:eastAsiaTheme="minorEastAsia"/>
          <w:sz w:val="21"/>
          <w:szCs w:val="28"/>
        </w:rPr>
      </w:pPr>
      <w:r>
        <w:rPr>
          <w:rFonts w:asciiTheme="minorEastAsia" w:eastAsiaTheme="minorEastAsia" w:hint="eastAsia"/>
          <w:sz w:val="21"/>
          <w:szCs w:val="28"/>
        </w:rPr>
        <w:t xml:space="preserve">　　　　氏曰く　　「５歳児は１日平均２０語を覚える。オオカミと一緒だった野生児は１２年間で４０語し</w:t>
      </w:r>
    </w:p>
    <w:p w:rsidR="0081179C" w:rsidRDefault="00E95130" w:rsidP="00E95130">
      <w:pPr>
        <w:adjustRightInd w:val="0"/>
        <w:snapToGrid w:val="0"/>
        <w:spacing w:line="420" w:lineRule="exact"/>
        <w:ind w:leftChars="900" w:left="2349" w:right="140" w:hangingChars="200" w:hanging="378"/>
        <w:rPr>
          <w:rFonts w:asciiTheme="minorEastAsia" w:eastAsiaTheme="minorEastAsia"/>
          <w:sz w:val="21"/>
          <w:szCs w:val="28"/>
        </w:rPr>
      </w:pPr>
      <w:r>
        <w:rPr>
          <w:rFonts w:asciiTheme="minorEastAsia" w:eastAsiaTheme="minorEastAsia" w:hint="eastAsia"/>
          <w:sz w:val="21"/>
          <w:szCs w:val="28"/>
        </w:rPr>
        <w:t>か覚えなかった。」</w:t>
      </w:r>
    </w:p>
    <w:p w:rsidR="00C5434F" w:rsidRPr="0081179C" w:rsidRDefault="00C5434F" w:rsidP="00AC1A7F">
      <w:pPr>
        <w:adjustRightInd w:val="0"/>
        <w:snapToGrid w:val="0"/>
        <w:spacing w:line="420" w:lineRule="exact"/>
        <w:ind w:right="1134"/>
        <w:rPr>
          <w:rFonts w:asciiTheme="minorEastAsia" w:eastAsiaTheme="minorEastAsia"/>
          <w:sz w:val="21"/>
          <w:szCs w:val="28"/>
        </w:rPr>
      </w:pPr>
      <w:r>
        <w:rPr>
          <w:rFonts w:asciiTheme="minorEastAsia" w:eastAsiaTheme="minorEastAsia" w:hint="eastAsia"/>
          <w:sz w:val="21"/>
          <w:szCs w:val="28"/>
        </w:rPr>
        <w:t xml:space="preserve">　　　　氏曰く　　「子どもの幸せとは何か。好きな人と好きな所で，食べて遊んで寝ること。」</w:t>
      </w:r>
    </w:p>
    <w:sectPr w:rsidR="00C5434F" w:rsidRPr="0081179C" w:rsidSect="009924E5">
      <w:pgSz w:w="11906" w:h="16838" w:code="9"/>
      <w:pgMar w:top="1418" w:right="1134" w:bottom="1418" w:left="1134"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7790D"/>
    <w:rsid w:val="000D5142"/>
    <w:rsid w:val="001004E3"/>
    <w:rsid w:val="00131B86"/>
    <w:rsid w:val="001701FD"/>
    <w:rsid w:val="00170AE1"/>
    <w:rsid w:val="001725EB"/>
    <w:rsid w:val="001813A9"/>
    <w:rsid w:val="00185AD2"/>
    <w:rsid w:val="001B67CD"/>
    <w:rsid w:val="001D7A4F"/>
    <w:rsid w:val="001E7FCF"/>
    <w:rsid w:val="001F0CA8"/>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5C80"/>
    <w:rsid w:val="004305E5"/>
    <w:rsid w:val="0048334F"/>
    <w:rsid w:val="004A4F72"/>
    <w:rsid w:val="004C5081"/>
    <w:rsid w:val="004E0B7A"/>
    <w:rsid w:val="004E37A4"/>
    <w:rsid w:val="004F1B0D"/>
    <w:rsid w:val="004F2053"/>
    <w:rsid w:val="00533D3B"/>
    <w:rsid w:val="00537EC7"/>
    <w:rsid w:val="0054001D"/>
    <w:rsid w:val="00544A4B"/>
    <w:rsid w:val="00547A5C"/>
    <w:rsid w:val="00572BF3"/>
    <w:rsid w:val="00590712"/>
    <w:rsid w:val="005A0A52"/>
    <w:rsid w:val="005A1807"/>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920BC"/>
    <w:rsid w:val="00695C23"/>
    <w:rsid w:val="006A78A3"/>
    <w:rsid w:val="006B08B7"/>
    <w:rsid w:val="006B3D1F"/>
    <w:rsid w:val="006B45CC"/>
    <w:rsid w:val="006B6A13"/>
    <w:rsid w:val="006C09B9"/>
    <w:rsid w:val="006D5F4B"/>
    <w:rsid w:val="006F7D01"/>
    <w:rsid w:val="00706C20"/>
    <w:rsid w:val="0071479F"/>
    <w:rsid w:val="007364A5"/>
    <w:rsid w:val="007549E7"/>
    <w:rsid w:val="007609CE"/>
    <w:rsid w:val="007926D5"/>
    <w:rsid w:val="007A12E4"/>
    <w:rsid w:val="007A2A32"/>
    <w:rsid w:val="007C04FD"/>
    <w:rsid w:val="007C430D"/>
    <w:rsid w:val="007C677D"/>
    <w:rsid w:val="00804D63"/>
    <w:rsid w:val="0081179C"/>
    <w:rsid w:val="00833F5B"/>
    <w:rsid w:val="008352FC"/>
    <w:rsid w:val="00846B1D"/>
    <w:rsid w:val="00851572"/>
    <w:rsid w:val="00867635"/>
    <w:rsid w:val="00874FF3"/>
    <w:rsid w:val="00886EC0"/>
    <w:rsid w:val="00890419"/>
    <w:rsid w:val="008B09FD"/>
    <w:rsid w:val="008B1D6D"/>
    <w:rsid w:val="008C7498"/>
    <w:rsid w:val="008D2BCB"/>
    <w:rsid w:val="008D7C1E"/>
    <w:rsid w:val="008E1339"/>
    <w:rsid w:val="008F6BFF"/>
    <w:rsid w:val="00901963"/>
    <w:rsid w:val="009112A6"/>
    <w:rsid w:val="00940DF5"/>
    <w:rsid w:val="00946055"/>
    <w:rsid w:val="009551AC"/>
    <w:rsid w:val="00971F63"/>
    <w:rsid w:val="00986F9A"/>
    <w:rsid w:val="009924E5"/>
    <w:rsid w:val="009F12BA"/>
    <w:rsid w:val="00A01AD0"/>
    <w:rsid w:val="00A04431"/>
    <w:rsid w:val="00A1259D"/>
    <w:rsid w:val="00A3673A"/>
    <w:rsid w:val="00A6632F"/>
    <w:rsid w:val="00A76B98"/>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70706"/>
    <w:rsid w:val="00BA26AB"/>
    <w:rsid w:val="00BA5D5C"/>
    <w:rsid w:val="00BA63CA"/>
    <w:rsid w:val="00BA7961"/>
    <w:rsid w:val="00BC0E64"/>
    <w:rsid w:val="00BE193F"/>
    <w:rsid w:val="00C27A18"/>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30421"/>
    <w:rsid w:val="00D31ABB"/>
    <w:rsid w:val="00D3503B"/>
    <w:rsid w:val="00D46F70"/>
    <w:rsid w:val="00D47636"/>
    <w:rsid w:val="00D512C6"/>
    <w:rsid w:val="00D51BBA"/>
    <w:rsid w:val="00D55C19"/>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D434B0-5C8F-4A6C-9098-26F3A96B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2016-02-16T23:49:00Z</cp:lastPrinted>
  <dcterms:created xsi:type="dcterms:W3CDTF">2016-02-16T08:35:00Z</dcterms:created>
  <dcterms:modified xsi:type="dcterms:W3CDTF">2016-02-16T23:53:00Z</dcterms:modified>
</cp:coreProperties>
</file>